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D7" w:rsidRDefault="00542340">
      <w:r>
        <w:t>Podo</w:t>
      </w:r>
      <w:r w:rsidR="00AF5055">
        <w:t>mní prodej – Svědci Jehovovi</w:t>
      </w:r>
    </w:p>
    <w:p w:rsidR="005A40D7" w:rsidRDefault="005A40D7"/>
    <w:p w:rsidR="00397972" w:rsidRDefault="00397972" w:rsidP="00542340">
      <w:pPr>
        <w:jc w:val="both"/>
      </w:pPr>
      <w:r>
        <w:t xml:space="preserve">Obec dle </w:t>
      </w:r>
      <w:proofErr w:type="spellStart"/>
      <w:r>
        <w:t>ust</w:t>
      </w:r>
      <w:proofErr w:type="spellEnd"/>
      <w:r>
        <w:t>. § 18 odst. 3 zákona č.</w:t>
      </w:r>
      <w:r w:rsidR="00242459">
        <w:t xml:space="preserve"> 455/1991 Sb., o živnostenském podnikání </w:t>
      </w:r>
      <w:bookmarkStart w:id="0" w:name="_GoBack"/>
      <w:bookmarkEnd w:id="0"/>
      <w:r>
        <w:t>(živnostenský zákon), vydala nařízení č. 1/2016, kterým se stanovuje zákaz podomního prodeje.</w:t>
      </w:r>
    </w:p>
    <w:p w:rsidR="009F0FC3" w:rsidRDefault="00397972" w:rsidP="00542340">
      <w:pPr>
        <w:jc w:val="both"/>
      </w:pPr>
      <w:r>
        <w:t xml:space="preserve">Tento </w:t>
      </w:r>
      <w:r w:rsidR="009F0FC3">
        <w:t>zákon definuje živnost, jako soustavnou činnost, která je provozována za účelem dosažení zisku a za podmínek stanovených tímto zákonem.</w:t>
      </w:r>
    </w:p>
    <w:p w:rsidR="00397972" w:rsidRDefault="00397972" w:rsidP="00542340">
      <w:pPr>
        <w:jc w:val="both"/>
      </w:pPr>
      <w:r>
        <w:t>Z výše uvedeného můžeme vyvodit, že činnost Svědků Jehovových nespadá pod výše uvedenou definici živnosti, neboť je zde přinejmenším absence účelu dosažení zisku (jako jednoho ze základu pojmových znaků živnosti</w:t>
      </w:r>
      <w:r w:rsidR="00B65D32">
        <w:t>)</w:t>
      </w:r>
      <w:r w:rsidR="009F0FC3">
        <w:t xml:space="preserve">, tudíž se na jejich „činnost“ </w:t>
      </w:r>
      <w:r>
        <w:t>nevztahuje ani nařízení obce č. 1/2016, kterým se stanovuje zákaz podomního prodeje.</w:t>
      </w:r>
    </w:p>
    <w:p w:rsidR="009F0FC3" w:rsidRDefault="009F0FC3" w:rsidP="00542340">
      <w:pPr>
        <w:jc w:val="both"/>
      </w:pPr>
      <w:r>
        <w:t>V případě, že by Svědci Jehovovi ale nabízeli své „služby“ za úplatu, pak by se o podomní prodej jednalo.</w:t>
      </w:r>
    </w:p>
    <w:p w:rsidR="00AF5055" w:rsidRDefault="00AF5055" w:rsidP="00542340">
      <w:pPr>
        <w:jc w:val="both"/>
      </w:pPr>
    </w:p>
    <w:p w:rsidR="00AF5055" w:rsidRDefault="00AF5055" w:rsidP="00AF5055">
      <w:pPr>
        <w:spacing w:after="0"/>
        <w:jc w:val="both"/>
      </w:pPr>
      <w:r>
        <w:t xml:space="preserve">Renáta </w:t>
      </w:r>
      <w:proofErr w:type="spellStart"/>
      <w:r>
        <w:t>Papalová</w:t>
      </w:r>
      <w:proofErr w:type="spellEnd"/>
    </w:p>
    <w:p w:rsidR="00AF5055" w:rsidRDefault="00AF5055" w:rsidP="00AF5055">
      <w:pPr>
        <w:spacing w:after="0"/>
        <w:jc w:val="both"/>
      </w:pPr>
      <w:r>
        <w:t>referent finančního oddělení</w:t>
      </w:r>
    </w:p>
    <w:p w:rsidR="00397972" w:rsidRDefault="00397972"/>
    <w:sectPr w:rsidR="0039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72"/>
    <w:rsid w:val="00242459"/>
    <w:rsid w:val="00326004"/>
    <w:rsid w:val="00397972"/>
    <w:rsid w:val="00542340"/>
    <w:rsid w:val="005A40D7"/>
    <w:rsid w:val="006F42CF"/>
    <w:rsid w:val="008B0E2F"/>
    <w:rsid w:val="0091246C"/>
    <w:rsid w:val="009F0FC3"/>
    <w:rsid w:val="00AF5055"/>
    <w:rsid w:val="00B65D32"/>
    <w:rsid w:val="00B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1FEB-3F42-4D8E-8067-172EC8D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Financni a poplatky</dc:creator>
  <cp:keywords/>
  <dc:description/>
  <cp:lastModifiedBy>Táňa Wojtynová</cp:lastModifiedBy>
  <cp:revision>3</cp:revision>
  <cp:lastPrinted>2017-02-20T12:01:00Z</cp:lastPrinted>
  <dcterms:created xsi:type="dcterms:W3CDTF">2017-02-21T09:38:00Z</dcterms:created>
  <dcterms:modified xsi:type="dcterms:W3CDTF">2017-02-21T09:39:00Z</dcterms:modified>
</cp:coreProperties>
</file>